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D1BF9" w14:textId="1E2F099D" w:rsidR="00301CD3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Born 1974,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>, Colombia</w:t>
      </w:r>
      <w:r w:rsidRPr="00E97271">
        <w:rPr>
          <w:sz w:val="28"/>
          <w:szCs w:val="28"/>
        </w:rPr>
        <w:br/>
        <w:t xml:space="preserve">Lives and works in Los Angeles, California </w:t>
      </w:r>
    </w:p>
    <w:p w14:paraId="015F5C07" w14:textId="77777777" w:rsidR="00971C21" w:rsidRDefault="00971C21" w:rsidP="00B70301">
      <w:pPr>
        <w:pStyle w:val="NormalWeb"/>
        <w:shd w:val="clear" w:color="auto" w:fill="FFFFFF"/>
        <w:rPr>
          <w:sz w:val="28"/>
          <w:szCs w:val="28"/>
        </w:rPr>
      </w:pPr>
    </w:p>
    <w:p w14:paraId="07340527" w14:textId="3D7D0CC3" w:rsidR="00E1345D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EDUCATION</w:t>
      </w:r>
    </w:p>
    <w:p w14:paraId="79CE117A" w14:textId="5209C4E0" w:rsidR="00E1345D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2008</w:t>
      </w:r>
      <w:r w:rsidRPr="00E97271">
        <w:rPr>
          <w:sz w:val="28"/>
          <w:szCs w:val="28"/>
        </w:rPr>
        <w:br/>
        <w:t>MFA, Art Center College of Design, Pasadena</w:t>
      </w:r>
    </w:p>
    <w:p w14:paraId="126B20D6" w14:textId="324979C9" w:rsidR="00B70301" w:rsidRPr="00E97271" w:rsidRDefault="00E1345D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2004-2005                                                                                                              MFA, International Center of Photography                                                                                                                                                </w:t>
      </w:r>
      <w:r w:rsidR="00B70301" w:rsidRPr="00E97271">
        <w:rPr>
          <w:sz w:val="28"/>
          <w:szCs w:val="28"/>
        </w:rPr>
        <w:t xml:space="preserve"> </w:t>
      </w:r>
    </w:p>
    <w:p w14:paraId="14752BCB" w14:textId="005DDDE1" w:rsidR="00301CD3" w:rsidRPr="00E97271" w:rsidRDefault="00B70301" w:rsidP="00274353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2001</w:t>
      </w:r>
      <w:r w:rsidRPr="00E97271">
        <w:rPr>
          <w:sz w:val="28"/>
          <w:szCs w:val="28"/>
        </w:rPr>
        <w:br/>
        <w:t>BFA, Universidad De Los Andes,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>, Colombia</w:t>
      </w:r>
    </w:p>
    <w:p w14:paraId="2C15BA0F" w14:textId="77777777" w:rsidR="00863CD5" w:rsidRPr="00E97271" w:rsidRDefault="00863CD5" w:rsidP="00274353">
      <w:pPr>
        <w:pStyle w:val="NormalWeb"/>
        <w:shd w:val="clear" w:color="auto" w:fill="FFFFFF"/>
        <w:rPr>
          <w:sz w:val="28"/>
          <w:szCs w:val="28"/>
        </w:rPr>
      </w:pPr>
    </w:p>
    <w:p w14:paraId="16EF3BD4" w14:textId="53AC4F90" w:rsidR="00274353" w:rsidRPr="00E97271" w:rsidRDefault="00CC294C" w:rsidP="00274353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S</w:t>
      </w:r>
      <w:r w:rsidR="00B70301" w:rsidRPr="00E97271">
        <w:rPr>
          <w:sz w:val="28"/>
          <w:szCs w:val="28"/>
        </w:rPr>
        <w:t>OLO EXHIBITIONS</w:t>
      </w:r>
    </w:p>
    <w:p w14:paraId="1BE4BA53" w14:textId="56853966" w:rsidR="005D7822" w:rsidRPr="00E97271" w:rsidRDefault="005D7822" w:rsidP="00274353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2022                                                                                                                                                      </w:t>
      </w:r>
      <w:r w:rsidRPr="00E97271">
        <w:rPr>
          <w:i/>
          <w:iCs/>
          <w:color w:val="333333"/>
          <w:sz w:val="28"/>
          <w:szCs w:val="28"/>
          <w:shd w:val="clear" w:color="auto" w:fill="FFFFFF"/>
        </w:rPr>
        <w:t>Lacunae</w:t>
      </w:r>
      <w:r w:rsidRPr="00E97271">
        <w:rPr>
          <w:color w:val="333333"/>
          <w:sz w:val="28"/>
          <w:szCs w:val="28"/>
          <w:shd w:val="clear" w:color="auto" w:fill="FFFFFF"/>
        </w:rPr>
        <w:t>, Hernando’s Hideaway, Miami</w:t>
      </w:r>
      <w:r w:rsidRPr="00E97271">
        <w:rPr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</w:p>
    <w:p w14:paraId="0DA617C2" w14:textId="17AF1862" w:rsidR="00B70301" w:rsidRPr="00E97271" w:rsidRDefault="00274353" w:rsidP="00274353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2020                                                                                                                </w:t>
      </w:r>
      <w:r w:rsidR="005D7822" w:rsidRPr="00E97271">
        <w:rPr>
          <w:sz w:val="28"/>
          <w:szCs w:val="28"/>
        </w:rPr>
        <w:t xml:space="preserve"> </w:t>
      </w:r>
      <w:r w:rsidRPr="00E97271">
        <w:rPr>
          <w:sz w:val="28"/>
          <w:szCs w:val="28"/>
        </w:rPr>
        <w:t xml:space="preserve">   </w:t>
      </w:r>
      <w:r w:rsidRPr="00E97271">
        <w:rPr>
          <w:i/>
          <w:iCs/>
          <w:sz w:val="28"/>
          <w:szCs w:val="28"/>
        </w:rPr>
        <w:t>Endless revisions of what will be</w:t>
      </w:r>
      <w:r w:rsidRPr="00E97271">
        <w:rPr>
          <w:sz w:val="28"/>
          <w:szCs w:val="28"/>
        </w:rPr>
        <w:t>, Visitor Welcome Center, Los Angeles</w:t>
      </w:r>
      <w:r w:rsidR="00B70301" w:rsidRPr="00E97271">
        <w:rPr>
          <w:sz w:val="28"/>
          <w:szCs w:val="28"/>
        </w:rPr>
        <w:br/>
      </w:r>
      <w:r w:rsidRPr="00E97271">
        <w:rPr>
          <w:sz w:val="28"/>
          <w:szCs w:val="28"/>
        </w:rPr>
        <w:t xml:space="preserve">                                                                                                                                </w:t>
      </w:r>
      <w:r w:rsidR="00B70301" w:rsidRPr="00E97271">
        <w:rPr>
          <w:sz w:val="28"/>
          <w:szCs w:val="28"/>
        </w:rPr>
        <w:t>2018</w:t>
      </w:r>
      <w:r w:rsidR="00B70301" w:rsidRPr="00E97271">
        <w:rPr>
          <w:sz w:val="28"/>
          <w:szCs w:val="28"/>
        </w:rPr>
        <w:br/>
      </w:r>
      <w:r w:rsidR="00B70301" w:rsidRPr="00E97271">
        <w:rPr>
          <w:i/>
          <w:iCs/>
          <w:sz w:val="28"/>
          <w:szCs w:val="28"/>
        </w:rPr>
        <w:t>Facsimile</w:t>
      </w:r>
      <w:r w:rsidR="00B70301" w:rsidRPr="00E97271">
        <w:rPr>
          <w:sz w:val="28"/>
          <w:szCs w:val="28"/>
        </w:rPr>
        <w:t xml:space="preserve">, </w:t>
      </w:r>
      <w:proofErr w:type="spellStart"/>
      <w:r w:rsidR="00B70301" w:rsidRPr="00E97271">
        <w:rPr>
          <w:sz w:val="28"/>
          <w:szCs w:val="28"/>
        </w:rPr>
        <w:t>Obra</w:t>
      </w:r>
      <w:proofErr w:type="spellEnd"/>
      <w:r w:rsidR="00B70301" w:rsidRPr="00E97271">
        <w:rPr>
          <w:sz w:val="28"/>
          <w:szCs w:val="28"/>
        </w:rPr>
        <w:t>, Mal</w:t>
      </w:r>
      <w:r w:rsidR="00F4698D" w:rsidRPr="00E97271">
        <w:rPr>
          <w:sz w:val="28"/>
          <w:szCs w:val="28"/>
        </w:rPr>
        <w:t>mö,</w:t>
      </w:r>
      <w:r w:rsidR="00B70301" w:rsidRPr="00E97271">
        <w:rPr>
          <w:sz w:val="28"/>
          <w:szCs w:val="28"/>
        </w:rPr>
        <w:t xml:space="preserve"> Sweden </w:t>
      </w:r>
    </w:p>
    <w:p w14:paraId="37EA2CF1" w14:textId="3F4B9F6D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2015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Lifetime Guarantee</w:t>
      </w:r>
      <w:r w:rsidRPr="00E97271">
        <w:rPr>
          <w:sz w:val="28"/>
          <w:szCs w:val="28"/>
        </w:rPr>
        <w:t xml:space="preserve">, Commonwealth and Council, Los Angeles </w:t>
      </w:r>
    </w:p>
    <w:p w14:paraId="473E8A24" w14:textId="0066CE36" w:rsidR="008F76DD" w:rsidRPr="00E97271" w:rsidRDefault="008F76DD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2014                                                                                                                            </w:t>
      </w:r>
      <w:r w:rsidRPr="00E97271">
        <w:rPr>
          <w:i/>
          <w:iCs/>
          <w:sz w:val="28"/>
          <w:szCs w:val="28"/>
        </w:rPr>
        <w:t>Ad hoc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Galería</w:t>
      </w:r>
      <w:proofErr w:type="spellEnd"/>
      <w:r w:rsidRPr="00E97271">
        <w:rPr>
          <w:sz w:val="28"/>
          <w:szCs w:val="28"/>
        </w:rPr>
        <w:t xml:space="preserve"> las </w:t>
      </w:r>
      <w:proofErr w:type="spellStart"/>
      <w:r w:rsidRPr="00E97271">
        <w:rPr>
          <w:sz w:val="28"/>
          <w:szCs w:val="28"/>
        </w:rPr>
        <w:t>Edades</w:t>
      </w:r>
      <w:proofErr w:type="spellEnd"/>
      <w:r w:rsidRPr="00E97271">
        <w:rPr>
          <w:sz w:val="28"/>
          <w:szCs w:val="28"/>
        </w:rPr>
        <w:t xml:space="preserve">, Bogotá                                                                                                                                                     </w:t>
      </w:r>
    </w:p>
    <w:p w14:paraId="3B6574B3" w14:textId="6777F320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2013</w:t>
      </w:r>
      <w:r w:rsidRPr="00E97271">
        <w:rPr>
          <w:i/>
          <w:iCs/>
          <w:sz w:val="28"/>
          <w:szCs w:val="28"/>
        </w:rPr>
        <w:t xml:space="preserve">                                                                                                                 </w:t>
      </w:r>
      <w:proofErr w:type="spellStart"/>
      <w:r w:rsidRPr="00E97271">
        <w:rPr>
          <w:i/>
          <w:iCs/>
          <w:sz w:val="28"/>
          <w:szCs w:val="28"/>
        </w:rPr>
        <w:t>Perisable</w:t>
      </w:r>
      <w:proofErr w:type="spellEnd"/>
      <w:r w:rsidRPr="00E97271">
        <w:rPr>
          <w:i/>
          <w:iCs/>
          <w:sz w:val="28"/>
          <w:szCs w:val="28"/>
        </w:rPr>
        <w:t xml:space="preserve"> fold</w:t>
      </w:r>
      <w:r w:rsidRPr="00E97271">
        <w:rPr>
          <w:sz w:val="28"/>
          <w:szCs w:val="28"/>
        </w:rPr>
        <w:t>, Commonwealth and Council, Los Angeles</w:t>
      </w:r>
    </w:p>
    <w:p w14:paraId="2DCAED9F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2012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Re-Present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 </w:t>
      </w:r>
    </w:p>
    <w:p w14:paraId="5D0ABEF5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lastRenderedPageBreak/>
        <w:t>2011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Specter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 </w:t>
      </w:r>
    </w:p>
    <w:p w14:paraId="004CA0D0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2008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In Bond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</w:t>
      </w:r>
      <w:r w:rsidRPr="00E97271">
        <w:rPr>
          <w:sz w:val="28"/>
          <w:szCs w:val="28"/>
        </w:rPr>
        <w:br/>
        <w:t xml:space="preserve">” </w:t>
      </w:r>
      <w:proofErr w:type="gramStart"/>
      <w:r w:rsidRPr="00E97271">
        <w:rPr>
          <w:sz w:val="28"/>
          <w:szCs w:val="28"/>
        </w:rPr>
        <w:t>/ ”</w:t>
      </w:r>
      <w:proofErr w:type="gramEnd"/>
      <w:r w:rsidRPr="00E97271">
        <w:rPr>
          <w:sz w:val="28"/>
          <w:szCs w:val="28"/>
        </w:rPr>
        <w:t xml:space="preserve"> (mathematics),” MFA thesis exhibition, Art Center College of Design, Pasadena, </w:t>
      </w:r>
      <w:proofErr w:type="spellStart"/>
      <w:r w:rsidRPr="00E97271">
        <w:rPr>
          <w:sz w:val="28"/>
          <w:szCs w:val="28"/>
        </w:rPr>
        <w:t>Califoria</w:t>
      </w:r>
      <w:proofErr w:type="spellEnd"/>
      <w:r w:rsidRPr="00E97271">
        <w:rPr>
          <w:sz w:val="28"/>
          <w:szCs w:val="28"/>
        </w:rPr>
        <w:t xml:space="preserve"> </w:t>
      </w:r>
    </w:p>
    <w:p w14:paraId="16C1FCF1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2007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Untitled</w:t>
      </w:r>
      <w:r w:rsidRPr="00E97271">
        <w:rPr>
          <w:sz w:val="28"/>
          <w:szCs w:val="28"/>
        </w:rPr>
        <w:t xml:space="preserve">, Paul Petro Contemporary Art, Toronto, Canada </w:t>
      </w:r>
    </w:p>
    <w:p w14:paraId="2B1177EE" w14:textId="708FDB3D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2002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Avenida (</w:t>
      </w:r>
      <w:proofErr w:type="spellStart"/>
      <w:r w:rsidRPr="00E97271">
        <w:rPr>
          <w:i/>
          <w:iCs/>
          <w:sz w:val="28"/>
          <w:szCs w:val="28"/>
        </w:rPr>
        <w:t>calle</w:t>
      </w:r>
      <w:proofErr w:type="spellEnd"/>
      <w:r w:rsidRPr="00E97271">
        <w:rPr>
          <w:i/>
          <w:iCs/>
          <w:sz w:val="28"/>
          <w:szCs w:val="28"/>
        </w:rPr>
        <w:t>)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Alianza</w:t>
      </w:r>
      <w:proofErr w:type="spellEnd"/>
      <w:r w:rsidRPr="00E97271">
        <w:rPr>
          <w:sz w:val="28"/>
          <w:szCs w:val="28"/>
        </w:rPr>
        <w:t xml:space="preserve"> Colombo-</w:t>
      </w:r>
      <w:proofErr w:type="spellStart"/>
      <w:r w:rsidRPr="00E97271">
        <w:rPr>
          <w:sz w:val="28"/>
          <w:szCs w:val="28"/>
        </w:rPr>
        <w:t>Francesa</w:t>
      </w:r>
      <w:proofErr w:type="spellEnd"/>
      <w:r w:rsidRPr="00E97271">
        <w:rPr>
          <w:sz w:val="28"/>
          <w:szCs w:val="28"/>
        </w:rPr>
        <w:t>, Bogot</w:t>
      </w:r>
      <w:r w:rsidR="00953FEE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59DAA919" w14:textId="77777777" w:rsidR="00953FEE" w:rsidRPr="00E97271" w:rsidRDefault="00953FEE" w:rsidP="00B70301">
      <w:pPr>
        <w:pStyle w:val="NormalWeb"/>
        <w:shd w:val="clear" w:color="auto" w:fill="FFFFFF"/>
        <w:rPr>
          <w:sz w:val="28"/>
          <w:szCs w:val="28"/>
        </w:rPr>
      </w:pPr>
    </w:p>
    <w:p w14:paraId="44ACB341" w14:textId="54B46AC2" w:rsidR="00274353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GROUP EXHIBITIONS</w:t>
      </w:r>
    </w:p>
    <w:p w14:paraId="021F1881" w14:textId="7FD515FA" w:rsidR="005E1345" w:rsidRPr="00E97271" w:rsidRDefault="005E1345" w:rsidP="005E1345">
      <w:pPr>
        <w:pStyle w:val="NormalWeb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2024                                                                                                                                                   </w:t>
      </w:r>
      <w:proofErr w:type="gramStart"/>
      <w:r w:rsidRPr="00971C21">
        <w:rPr>
          <w:i/>
          <w:iCs/>
          <w:sz w:val="28"/>
          <w:szCs w:val="28"/>
        </w:rPr>
        <w:t>666,</w:t>
      </w:r>
      <w:r w:rsidR="00971C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Galer</w:t>
      </w:r>
      <w:r w:rsidR="00971C21">
        <w:rPr>
          <w:sz w:val="28"/>
          <w:szCs w:val="28"/>
        </w:rPr>
        <w:t>ía</w:t>
      </w:r>
      <w:proofErr w:type="spellEnd"/>
      <w:proofErr w:type="gramEnd"/>
      <w:r>
        <w:rPr>
          <w:sz w:val="28"/>
          <w:szCs w:val="28"/>
        </w:rPr>
        <w:t xml:space="preserve"> las </w:t>
      </w:r>
      <w:proofErr w:type="spellStart"/>
      <w:r>
        <w:rPr>
          <w:sz w:val="28"/>
          <w:szCs w:val="28"/>
        </w:rPr>
        <w:t>Edades</w:t>
      </w:r>
      <w:proofErr w:type="spellEnd"/>
      <w:r>
        <w:rPr>
          <w:sz w:val="28"/>
          <w:szCs w:val="28"/>
        </w:rPr>
        <w:t>, Bogot</w:t>
      </w:r>
      <w:r w:rsidR="00971C21">
        <w:rPr>
          <w:sz w:val="28"/>
          <w:szCs w:val="28"/>
        </w:rPr>
        <w:t>á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Pr="005E1345">
        <w:rPr>
          <w:i/>
          <w:iCs/>
          <w:sz w:val="28"/>
          <w:szCs w:val="28"/>
        </w:rPr>
        <w:t>Signal Fires</w:t>
      </w:r>
      <w:r>
        <w:rPr>
          <w:i/>
          <w:iCs/>
          <w:sz w:val="28"/>
          <w:szCs w:val="28"/>
        </w:rPr>
        <w:t xml:space="preserve">, </w:t>
      </w:r>
      <w:r w:rsidRPr="005E1345">
        <w:rPr>
          <w:sz w:val="28"/>
          <w:szCs w:val="28"/>
        </w:rPr>
        <w:t xml:space="preserve">Tanya </w:t>
      </w:r>
      <w:proofErr w:type="spellStart"/>
      <w:r w:rsidRPr="005E1345">
        <w:rPr>
          <w:sz w:val="28"/>
          <w:szCs w:val="28"/>
        </w:rPr>
        <w:t>Bonakdar</w:t>
      </w:r>
      <w:proofErr w:type="spellEnd"/>
      <w:r w:rsidRPr="005E1345">
        <w:rPr>
          <w:sz w:val="28"/>
          <w:szCs w:val="28"/>
        </w:rPr>
        <w:t xml:space="preserve"> Gallery</w:t>
      </w:r>
      <w:r>
        <w:rPr>
          <w:sz w:val="28"/>
          <w:szCs w:val="28"/>
        </w:rPr>
        <w:t xml:space="preserve">, Los Angeles </w:t>
      </w:r>
    </w:p>
    <w:p w14:paraId="6E35C548" w14:textId="392561DF" w:rsidR="006174D1" w:rsidRPr="00E97271" w:rsidRDefault="006174D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2022                                                                                                                                                     </w:t>
      </w:r>
      <w:r w:rsidRPr="00E97271">
        <w:rPr>
          <w:i/>
          <w:iCs/>
          <w:color w:val="333333"/>
          <w:sz w:val="28"/>
          <w:szCs w:val="28"/>
          <w:shd w:val="clear" w:color="auto" w:fill="FFFFFF"/>
        </w:rPr>
        <w:t>Monochrome Multitudes</w:t>
      </w:r>
      <w:r w:rsidRPr="00E97271">
        <w:rPr>
          <w:color w:val="333333"/>
          <w:sz w:val="28"/>
          <w:szCs w:val="28"/>
          <w:shd w:val="clear" w:color="auto" w:fill="FFFFFF"/>
        </w:rPr>
        <w:t>, Smart Museum of Art, Chicago</w:t>
      </w:r>
    </w:p>
    <w:p w14:paraId="28D9705F" w14:textId="5E91DD81" w:rsidR="00274353" w:rsidRPr="00E97271" w:rsidRDefault="00274353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2020                                                                                                                </w:t>
      </w:r>
      <w:r w:rsidRPr="00E97271">
        <w:rPr>
          <w:i/>
          <w:iCs/>
          <w:sz w:val="28"/>
          <w:szCs w:val="28"/>
        </w:rPr>
        <w:t>Disposable Boyfriends</w:t>
      </w:r>
      <w:r w:rsidRPr="00E97271">
        <w:rPr>
          <w:sz w:val="28"/>
          <w:szCs w:val="28"/>
        </w:rPr>
        <w:t>, Queens LA, Los Angeles</w:t>
      </w:r>
    </w:p>
    <w:p w14:paraId="5832A727" w14:textId="62E5DAB4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2015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Surface of Color</w:t>
      </w:r>
      <w:r w:rsidRPr="00E97271">
        <w:rPr>
          <w:sz w:val="28"/>
          <w:szCs w:val="28"/>
        </w:rPr>
        <w:t xml:space="preserve">, The Pit, Los Angeles, curated by Paul Pescador </w:t>
      </w:r>
    </w:p>
    <w:p w14:paraId="2A437057" w14:textId="1EFB679C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2014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The White Album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Angeles, curated by Gladys-Katherina Hernando </w:t>
      </w:r>
      <w:r w:rsidR="00CC294C" w:rsidRPr="00E97271">
        <w:rPr>
          <w:sz w:val="28"/>
          <w:szCs w:val="28"/>
        </w:rPr>
        <w:t xml:space="preserve">                                                                                                                 </w:t>
      </w:r>
      <w:proofErr w:type="gramStart"/>
      <w:r w:rsidRPr="00E97271">
        <w:rPr>
          <w:i/>
          <w:iCs/>
          <w:sz w:val="28"/>
          <w:szCs w:val="28"/>
        </w:rPr>
        <w:t>Two Fold</w:t>
      </w:r>
      <w:proofErr w:type="gramEnd"/>
      <w:r w:rsidRPr="00E97271">
        <w:rPr>
          <w:sz w:val="28"/>
          <w:szCs w:val="28"/>
        </w:rPr>
        <w:t xml:space="preserve">, South of Sunset, Los Angeles, curated by Lia Trinka-Browner </w:t>
      </w:r>
    </w:p>
    <w:p w14:paraId="78398607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2013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Black Rabbit, White Hole</w:t>
      </w:r>
      <w:r w:rsidRPr="00E97271">
        <w:rPr>
          <w:sz w:val="28"/>
          <w:szCs w:val="28"/>
        </w:rPr>
        <w:t>, Samuel Freeman,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Flicker</w:t>
      </w:r>
      <w:r w:rsidRPr="00E97271">
        <w:rPr>
          <w:sz w:val="28"/>
          <w:szCs w:val="28"/>
        </w:rPr>
        <w:t xml:space="preserve">, Control Room, Los Angeles, curated by Jan </w:t>
      </w:r>
      <w:proofErr w:type="spellStart"/>
      <w:r w:rsidRPr="00E97271">
        <w:rPr>
          <w:sz w:val="28"/>
          <w:szCs w:val="28"/>
        </w:rPr>
        <w:t>Tumlir</w:t>
      </w:r>
      <w:proofErr w:type="spellEnd"/>
      <w:r w:rsidRPr="00E97271">
        <w:rPr>
          <w:sz w:val="28"/>
          <w:szCs w:val="28"/>
        </w:rPr>
        <w:t xml:space="preserve"> </w:t>
      </w:r>
    </w:p>
    <w:p w14:paraId="51D7C53C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lastRenderedPageBreak/>
        <w:t>2012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Good Time Owl City</w:t>
      </w:r>
      <w:r w:rsidRPr="00E97271">
        <w:rPr>
          <w:sz w:val="28"/>
          <w:szCs w:val="28"/>
        </w:rPr>
        <w:t xml:space="preserve">, The Sam Francis Gallery, Crossroads School, Los Angeles, curated by Matteo </w:t>
      </w:r>
      <w:proofErr w:type="spellStart"/>
      <w:r w:rsidRPr="00E97271">
        <w:rPr>
          <w:sz w:val="28"/>
          <w:szCs w:val="28"/>
        </w:rPr>
        <w:t>Tannatt</w:t>
      </w:r>
      <w:proofErr w:type="spellEnd"/>
      <w:r w:rsidRPr="00E97271">
        <w:rPr>
          <w:sz w:val="28"/>
          <w:szCs w:val="28"/>
        </w:rPr>
        <w:t xml:space="preserve"> </w:t>
      </w:r>
    </w:p>
    <w:p w14:paraId="5DB67107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2011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Banquet of the Black Jackal </w:t>
      </w:r>
      <w:r w:rsidRPr="00E97271">
        <w:rPr>
          <w:sz w:val="28"/>
          <w:szCs w:val="28"/>
        </w:rPr>
        <w:t>The Luckman Gallery, Los Angeles, Curated by Adam Miller, (cat.)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On Forgery: Is One Thing Better Than </w:t>
      </w:r>
      <w:proofErr w:type="gramStart"/>
      <w:r w:rsidRPr="00E97271">
        <w:rPr>
          <w:i/>
          <w:iCs/>
          <w:sz w:val="28"/>
          <w:szCs w:val="28"/>
        </w:rPr>
        <w:t>Another?</w:t>
      </w:r>
      <w:r w:rsidRPr="00E97271">
        <w:rPr>
          <w:sz w:val="28"/>
          <w:szCs w:val="28"/>
        </w:rPr>
        <w:t>,</w:t>
      </w:r>
      <w:proofErr w:type="gramEnd"/>
      <w:r w:rsidRPr="00E97271">
        <w:rPr>
          <w:sz w:val="28"/>
          <w:szCs w:val="28"/>
        </w:rPr>
        <w:t xml:space="preserve"> LAXART, Los Angeles, curated by Andrew </w:t>
      </w:r>
      <w:proofErr w:type="spellStart"/>
      <w:r w:rsidRPr="00E97271">
        <w:rPr>
          <w:sz w:val="28"/>
          <w:szCs w:val="28"/>
        </w:rPr>
        <w:t>Berardini</w:t>
      </w:r>
      <w:proofErr w:type="spellEnd"/>
      <w:r w:rsidRPr="00E97271">
        <w:rPr>
          <w:sz w:val="28"/>
          <w:szCs w:val="28"/>
        </w:rPr>
        <w:t xml:space="preserve"> and Lesley Moon </w:t>
      </w:r>
    </w:p>
    <w:p w14:paraId="3B1AF867" w14:textId="652F32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2010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Precious</w:t>
      </w:r>
      <w:r w:rsidRPr="00E97271">
        <w:rPr>
          <w:sz w:val="28"/>
          <w:szCs w:val="28"/>
        </w:rPr>
        <w:t>, Diana Lowenstein Fine Arts, Miami</w:t>
      </w:r>
      <w:r w:rsidR="0092178A" w:rsidRPr="00E97271">
        <w:rPr>
          <w:sz w:val="28"/>
          <w:szCs w:val="28"/>
        </w:rPr>
        <w:t xml:space="preserve">                            </w:t>
      </w:r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i/>
          <w:iCs/>
          <w:sz w:val="28"/>
          <w:szCs w:val="28"/>
        </w:rPr>
        <w:t>Consuegra</w:t>
      </w:r>
      <w:proofErr w:type="spellEnd"/>
      <w:r w:rsidRPr="00E97271">
        <w:rPr>
          <w:i/>
          <w:iCs/>
          <w:sz w:val="28"/>
          <w:szCs w:val="28"/>
        </w:rPr>
        <w:t>/</w:t>
      </w:r>
      <w:proofErr w:type="spellStart"/>
      <w:r w:rsidRPr="00E97271">
        <w:rPr>
          <w:i/>
          <w:iCs/>
          <w:sz w:val="28"/>
          <w:szCs w:val="28"/>
        </w:rPr>
        <w:t>Windergarten</w:t>
      </w:r>
      <w:proofErr w:type="spellEnd"/>
      <w:r w:rsidRPr="00E97271">
        <w:rPr>
          <w:i/>
          <w:iCs/>
          <w:sz w:val="28"/>
          <w:szCs w:val="28"/>
        </w:rPr>
        <w:t xml:space="preserve"> Ltd., </w:t>
      </w:r>
      <w:r w:rsidRPr="00E97271">
        <w:rPr>
          <w:sz w:val="28"/>
          <w:szCs w:val="28"/>
        </w:rPr>
        <w:t>Actual Size,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Bedtime for </w:t>
      </w:r>
      <w:proofErr w:type="spellStart"/>
      <w:r w:rsidRPr="00E97271">
        <w:rPr>
          <w:i/>
          <w:iCs/>
          <w:sz w:val="28"/>
          <w:szCs w:val="28"/>
        </w:rPr>
        <w:t>Bonzo</w:t>
      </w:r>
      <w:proofErr w:type="spellEnd"/>
      <w:r w:rsidRPr="00E97271">
        <w:rPr>
          <w:sz w:val="28"/>
          <w:szCs w:val="28"/>
        </w:rPr>
        <w:t xml:space="preserve">, M+B, Los Angeles, Curated by Matthew Porter </w:t>
      </w:r>
    </w:p>
    <w:p w14:paraId="14B85F9D" w14:textId="490D9745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2009</w:t>
      </w:r>
      <w:r w:rsidR="00CC294C" w:rsidRPr="00E97271">
        <w:rPr>
          <w:sz w:val="28"/>
          <w:szCs w:val="28"/>
        </w:rPr>
        <w:t xml:space="preserve">                                                                                                                     </w:t>
      </w:r>
      <w:r w:rsidR="00CC294C" w:rsidRPr="00E97271">
        <w:rPr>
          <w:i/>
          <w:iCs/>
          <w:sz w:val="28"/>
          <w:szCs w:val="28"/>
        </w:rPr>
        <w:t>Second Nature</w:t>
      </w:r>
      <w:r w:rsidR="00CC294C" w:rsidRPr="00E97271">
        <w:rPr>
          <w:sz w:val="28"/>
          <w:szCs w:val="28"/>
        </w:rPr>
        <w:t>, The Valentine-Adelson Collection at the Hammer, Hammer Museum,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Round Up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 </w:t>
      </w:r>
      <w:r w:rsidR="00953FEE" w:rsidRPr="00E97271">
        <w:rPr>
          <w:sz w:val="28"/>
          <w:szCs w:val="28"/>
        </w:rPr>
        <w:t xml:space="preserve">                                                     </w:t>
      </w:r>
    </w:p>
    <w:p w14:paraId="0038B57F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2008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The Man Whose Shoes Squeaked</w:t>
      </w:r>
      <w:r w:rsidRPr="00E97271">
        <w:rPr>
          <w:sz w:val="28"/>
          <w:szCs w:val="28"/>
        </w:rPr>
        <w:t xml:space="preserve">, Richard </w:t>
      </w:r>
      <w:proofErr w:type="spellStart"/>
      <w:r w:rsidRPr="00E97271">
        <w:rPr>
          <w:sz w:val="28"/>
          <w:szCs w:val="28"/>
        </w:rPr>
        <w:t>Telles</w:t>
      </w:r>
      <w:proofErr w:type="spellEnd"/>
      <w:r w:rsidRPr="00E97271">
        <w:rPr>
          <w:sz w:val="28"/>
          <w:szCs w:val="28"/>
        </w:rPr>
        <w:t xml:space="preserve"> Fine Art,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Soft Underbelly Recognition</w:t>
      </w:r>
      <w:r w:rsidRPr="00E97271">
        <w:rPr>
          <w:sz w:val="28"/>
          <w:szCs w:val="28"/>
        </w:rPr>
        <w:t>, Little Tree Gallery, San Francisco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Gaping Hole Found </w:t>
      </w:r>
      <w:proofErr w:type="gramStart"/>
      <w:r w:rsidRPr="00E97271">
        <w:rPr>
          <w:i/>
          <w:iCs/>
          <w:sz w:val="28"/>
          <w:szCs w:val="28"/>
        </w:rPr>
        <w:t>In</w:t>
      </w:r>
      <w:proofErr w:type="gramEnd"/>
      <w:r w:rsidRPr="00E97271">
        <w:rPr>
          <w:i/>
          <w:iCs/>
          <w:sz w:val="28"/>
          <w:szCs w:val="28"/>
        </w:rPr>
        <w:t xml:space="preserve"> Universe</w:t>
      </w:r>
      <w:r w:rsidRPr="00E97271">
        <w:rPr>
          <w:sz w:val="28"/>
          <w:szCs w:val="28"/>
        </w:rPr>
        <w:t>, Daniel Hug,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You, Whose Beauty Was Famous in Rome</w:t>
      </w:r>
      <w:r w:rsidRPr="00E97271">
        <w:rPr>
          <w:sz w:val="28"/>
          <w:szCs w:val="28"/>
        </w:rPr>
        <w:t xml:space="preserve">, Mandarin Gallery, Los Angeles </w:t>
      </w:r>
    </w:p>
    <w:p w14:paraId="1A978A1A" w14:textId="58092A00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2007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Pilot: 3</w:t>
      </w:r>
      <w:r w:rsidRPr="00E97271">
        <w:rPr>
          <w:sz w:val="28"/>
          <w:szCs w:val="28"/>
        </w:rPr>
        <w:t xml:space="preserve">, Atelier Fondazione Bevilacqua La Masa, Monastery SS. </w:t>
      </w:r>
      <w:proofErr w:type="spellStart"/>
      <w:r w:rsidRPr="00E97271">
        <w:rPr>
          <w:sz w:val="28"/>
          <w:szCs w:val="28"/>
        </w:rPr>
        <w:t>Cosma</w:t>
      </w:r>
      <w:proofErr w:type="spellEnd"/>
      <w:r w:rsidRPr="00E97271">
        <w:rPr>
          <w:sz w:val="28"/>
          <w:szCs w:val="28"/>
        </w:rPr>
        <w:t xml:space="preserve"> e Damiano, La Giudecca, Venice. Chelsea College of Arts &amp; Design, London </w:t>
      </w:r>
      <w:r w:rsidR="00953FEE" w:rsidRPr="00E97271">
        <w:rPr>
          <w:sz w:val="28"/>
          <w:szCs w:val="28"/>
        </w:rPr>
        <w:t xml:space="preserve">                                </w:t>
      </w:r>
      <w:r w:rsidRPr="00E97271">
        <w:rPr>
          <w:i/>
          <w:iCs/>
          <w:sz w:val="28"/>
          <w:szCs w:val="28"/>
        </w:rPr>
        <w:t>Where Was I? All About the Edges, Bag of Pockets, The Art of Semi-Autonomy</w:t>
      </w:r>
      <w:r w:rsidRPr="00E97271">
        <w:rPr>
          <w:sz w:val="28"/>
          <w:szCs w:val="28"/>
        </w:rPr>
        <w:t>, Curated by Joshua Nathanson, Pauline Gallery, Los Angeles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Ego</w:t>
      </w:r>
      <w:r w:rsidRPr="00E97271">
        <w:rPr>
          <w:sz w:val="28"/>
          <w:szCs w:val="28"/>
        </w:rPr>
        <w:t xml:space="preserve">, Jail Gallery, Los Angeles </w:t>
      </w:r>
    </w:p>
    <w:p w14:paraId="4299CD6E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2006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Dark Places</w:t>
      </w:r>
      <w:r w:rsidRPr="00E97271">
        <w:rPr>
          <w:sz w:val="28"/>
          <w:szCs w:val="28"/>
        </w:rPr>
        <w:t xml:space="preserve">, Santa Monica Museum of Art, Los Angeles, California </w:t>
      </w:r>
    </w:p>
    <w:p w14:paraId="19B3E663" w14:textId="3F019AAA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2005 </w:t>
      </w:r>
      <w:r w:rsidR="0092178A" w:rsidRPr="00E97271">
        <w:rPr>
          <w:sz w:val="28"/>
          <w:szCs w:val="28"/>
        </w:rPr>
        <w:t xml:space="preserve">                                                                                                                  </w:t>
      </w:r>
      <w:proofErr w:type="spellStart"/>
      <w:r w:rsidRPr="00E97271">
        <w:rPr>
          <w:i/>
          <w:iCs/>
          <w:sz w:val="28"/>
          <w:szCs w:val="28"/>
        </w:rPr>
        <w:t>Farsites</w:t>
      </w:r>
      <w:proofErr w:type="spellEnd"/>
      <w:r w:rsidRPr="00E97271">
        <w:rPr>
          <w:i/>
          <w:iCs/>
          <w:sz w:val="28"/>
          <w:szCs w:val="28"/>
        </w:rPr>
        <w:t>: Urban Crisis and Domestic Symptoms in recent Contemporary art</w:t>
      </w:r>
      <w:proofErr w:type="gramStart"/>
      <w:r w:rsidRPr="00E97271">
        <w:rPr>
          <w:i/>
          <w:iCs/>
          <w:sz w:val="28"/>
          <w:szCs w:val="28"/>
        </w:rPr>
        <w:t xml:space="preserve">, </w:t>
      </w:r>
      <w:r w:rsidRPr="00E97271">
        <w:rPr>
          <w:sz w:val="28"/>
          <w:szCs w:val="28"/>
        </w:rPr>
        <w:t>,</w:t>
      </w:r>
      <w:proofErr w:type="gramEnd"/>
      <w:r w:rsidRPr="00E97271">
        <w:rPr>
          <w:sz w:val="28"/>
          <w:szCs w:val="28"/>
        </w:rPr>
        <w:t xml:space="preserve"> InSite 05, Curated by Adriano Pedrosa, Traveling exhibition,</w:t>
      </w:r>
      <w:r w:rsidR="00953FEE" w:rsidRPr="00E97271">
        <w:rPr>
          <w:sz w:val="28"/>
          <w:szCs w:val="28"/>
        </w:rPr>
        <w:t xml:space="preserve"> </w:t>
      </w:r>
      <w:r w:rsidRPr="00E97271">
        <w:rPr>
          <w:sz w:val="28"/>
          <w:szCs w:val="28"/>
        </w:rPr>
        <w:t xml:space="preserve">San Diego Museum of Art, Centro Cultural Tijuana, San Diego, CA and Tijuana, Mexico (cat.) </w:t>
      </w:r>
    </w:p>
    <w:p w14:paraId="259A2CCC" w14:textId="29710F94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lastRenderedPageBreak/>
        <w:t>2004</w:t>
      </w:r>
      <w:r w:rsidRPr="00E97271">
        <w:rPr>
          <w:sz w:val="28"/>
          <w:szCs w:val="28"/>
        </w:rPr>
        <w:br/>
        <w:t>39</w:t>
      </w:r>
      <w:r w:rsidR="000D1005" w:rsidRPr="00E97271">
        <w:rPr>
          <w:sz w:val="28"/>
          <w:szCs w:val="28"/>
        </w:rPr>
        <w:t xml:space="preserve"> </w:t>
      </w:r>
      <w:r w:rsidR="0092178A" w:rsidRPr="00E97271">
        <w:rPr>
          <w:sz w:val="28"/>
          <w:szCs w:val="28"/>
        </w:rPr>
        <w:t>Salon Nacional de Artistas</w:t>
      </w:r>
      <w:r w:rsidRPr="00E97271">
        <w:rPr>
          <w:sz w:val="28"/>
          <w:szCs w:val="28"/>
        </w:rPr>
        <w:t xml:space="preserve">, Museo de </w:t>
      </w:r>
      <w:proofErr w:type="spellStart"/>
      <w:r w:rsidRPr="00E97271">
        <w:rPr>
          <w:sz w:val="28"/>
          <w:szCs w:val="28"/>
        </w:rPr>
        <w:t>Arte</w:t>
      </w:r>
      <w:proofErr w:type="spellEnd"/>
      <w:r w:rsidRPr="00E97271">
        <w:rPr>
          <w:sz w:val="28"/>
          <w:szCs w:val="28"/>
        </w:rPr>
        <w:t xml:space="preserve"> Moderno,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>, Colombia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Ciudad de Una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Muca</w:t>
      </w:r>
      <w:proofErr w:type="spellEnd"/>
      <w:r w:rsidRPr="00E97271">
        <w:rPr>
          <w:sz w:val="28"/>
          <w:szCs w:val="28"/>
        </w:rPr>
        <w:t xml:space="preserve"> Roma, Mexico City</w:t>
      </w:r>
      <w:r w:rsidR="0092178A" w:rsidRPr="00E97271">
        <w:rPr>
          <w:sz w:val="28"/>
          <w:szCs w:val="28"/>
        </w:rPr>
        <w:t xml:space="preserve">.                                                             </w:t>
      </w:r>
      <w:r w:rsidRPr="00E97271">
        <w:rPr>
          <w:sz w:val="28"/>
          <w:szCs w:val="28"/>
        </w:rPr>
        <w:t xml:space="preserve"> </w:t>
      </w:r>
      <w:r w:rsidRPr="00E97271">
        <w:rPr>
          <w:i/>
          <w:iCs/>
          <w:sz w:val="28"/>
          <w:szCs w:val="28"/>
        </w:rPr>
        <w:t xml:space="preserve">Bogota </w:t>
      </w:r>
      <w:proofErr w:type="spellStart"/>
      <w:r w:rsidRPr="00E97271">
        <w:rPr>
          <w:i/>
          <w:iCs/>
          <w:sz w:val="28"/>
          <w:szCs w:val="28"/>
        </w:rPr>
        <w:t>Voz</w:t>
      </w:r>
      <w:proofErr w:type="spellEnd"/>
      <w:r w:rsidRPr="00E97271">
        <w:rPr>
          <w:i/>
          <w:iCs/>
          <w:sz w:val="28"/>
          <w:szCs w:val="28"/>
        </w:rPr>
        <w:t xml:space="preserve"> </w:t>
      </w:r>
      <w:proofErr w:type="spellStart"/>
      <w:r w:rsidRPr="00E97271">
        <w:rPr>
          <w:i/>
          <w:iCs/>
          <w:sz w:val="28"/>
          <w:szCs w:val="28"/>
        </w:rPr>
        <w:t>en</w:t>
      </w:r>
      <w:proofErr w:type="spellEnd"/>
      <w:r w:rsidRPr="00E97271">
        <w:rPr>
          <w:i/>
          <w:iCs/>
          <w:sz w:val="28"/>
          <w:szCs w:val="28"/>
        </w:rPr>
        <w:t xml:space="preserve"> Off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Galeria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Santafe</w:t>
      </w:r>
      <w:proofErr w:type="spellEnd"/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Planetario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Distrital</w:t>
      </w:r>
      <w:proofErr w:type="spellEnd"/>
      <w:r w:rsidRPr="00E97271">
        <w:rPr>
          <w:sz w:val="28"/>
          <w:szCs w:val="28"/>
        </w:rPr>
        <w:t>,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26B556DE" w14:textId="75EC408E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2003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>To Be Political, It Has to Look Nice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Apexart</w:t>
      </w:r>
      <w:proofErr w:type="spellEnd"/>
      <w:r w:rsidRPr="00E97271">
        <w:rPr>
          <w:sz w:val="28"/>
          <w:szCs w:val="28"/>
        </w:rPr>
        <w:t>, New York (cat.)</w:t>
      </w:r>
      <w:r w:rsidRPr="00E97271">
        <w:rPr>
          <w:sz w:val="28"/>
          <w:szCs w:val="28"/>
        </w:rPr>
        <w:br/>
        <w:t>10</w:t>
      </w:r>
      <w:r w:rsidR="000D1005" w:rsidRPr="00E97271">
        <w:rPr>
          <w:sz w:val="28"/>
          <w:szCs w:val="28"/>
        </w:rPr>
        <w:t xml:space="preserve"> Salon de </w:t>
      </w:r>
      <w:proofErr w:type="spellStart"/>
      <w:r w:rsidR="000D1005" w:rsidRPr="00E97271">
        <w:rPr>
          <w:sz w:val="28"/>
          <w:szCs w:val="28"/>
        </w:rPr>
        <w:t>Arte</w:t>
      </w:r>
      <w:proofErr w:type="spellEnd"/>
      <w:r w:rsidR="000D1005" w:rsidRPr="00E97271">
        <w:rPr>
          <w:sz w:val="28"/>
          <w:szCs w:val="28"/>
        </w:rPr>
        <w:t xml:space="preserve"> Joven</w:t>
      </w:r>
      <w:r w:rsidRPr="00E97271">
        <w:rPr>
          <w:sz w:val="28"/>
          <w:szCs w:val="28"/>
        </w:rPr>
        <w:t>, Museo de la Universidad Nacional.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15D24470" w14:textId="2A248769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2002</w:t>
      </w:r>
      <w:r w:rsidRPr="00E97271">
        <w:rPr>
          <w:sz w:val="28"/>
          <w:szCs w:val="28"/>
        </w:rPr>
        <w:br/>
        <w:t>11</w:t>
      </w:r>
      <w:r w:rsidR="000D1005" w:rsidRPr="00E97271">
        <w:rPr>
          <w:sz w:val="28"/>
          <w:szCs w:val="28"/>
        </w:rPr>
        <w:t xml:space="preserve"> </w:t>
      </w:r>
      <w:r w:rsidR="0092178A" w:rsidRPr="00E97271">
        <w:rPr>
          <w:sz w:val="28"/>
          <w:szCs w:val="28"/>
        </w:rPr>
        <w:t xml:space="preserve">Salon de </w:t>
      </w:r>
      <w:proofErr w:type="spellStart"/>
      <w:r w:rsidR="0092178A" w:rsidRPr="00E97271">
        <w:rPr>
          <w:sz w:val="28"/>
          <w:szCs w:val="28"/>
        </w:rPr>
        <w:t>Arte</w:t>
      </w:r>
      <w:proofErr w:type="spellEnd"/>
      <w:r w:rsidR="0092178A" w:rsidRPr="00E97271">
        <w:rPr>
          <w:sz w:val="28"/>
          <w:szCs w:val="28"/>
        </w:rPr>
        <w:t xml:space="preserve"> Joven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Galer</w:t>
      </w:r>
      <w:r w:rsidR="0092178A" w:rsidRPr="00E97271">
        <w:rPr>
          <w:sz w:val="28"/>
          <w:szCs w:val="28"/>
        </w:rPr>
        <w:t>í</w:t>
      </w:r>
      <w:r w:rsidRPr="00E97271">
        <w:rPr>
          <w:sz w:val="28"/>
          <w:szCs w:val="28"/>
        </w:rPr>
        <w:t>a</w:t>
      </w:r>
      <w:proofErr w:type="spellEnd"/>
      <w:r w:rsidRPr="00E97271">
        <w:rPr>
          <w:sz w:val="28"/>
          <w:szCs w:val="28"/>
        </w:rPr>
        <w:t xml:space="preserve"> Santa</w:t>
      </w:r>
      <w:r w:rsidR="0092178A"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fe</w:t>
      </w:r>
      <w:proofErr w:type="spellEnd"/>
      <w:r w:rsidRPr="00E97271">
        <w:rPr>
          <w:sz w:val="28"/>
          <w:szCs w:val="28"/>
        </w:rPr>
        <w:t>, Bogot</w:t>
      </w:r>
      <w:r w:rsidR="000D1005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3E984299" w14:textId="2E84236E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2001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El Grupo de </w:t>
      </w:r>
      <w:proofErr w:type="spellStart"/>
      <w:r w:rsidRPr="00E97271">
        <w:rPr>
          <w:i/>
          <w:iCs/>
          <w:sz w:val="28"/>
          <w:szCs w:val="28"/>
        </w:rPr>
        <w:t>los</w:t>
      </w:r>
      <w:proofErr w:type="spellEnd"/>
      <w:r w:rsidRPr="00E97271">
        <w:rPr>
          <w:i/>
          <w:iCs/>
          <w:sz w:val="28"/>
          <w:szCs w:val="28"/>
        </w:rPr>
        <w:t xml:space="preserve"> </w:t>
      </w:r>
      <w:proofErr w:type="spellStart"/>
      <w:r w:rsidRPr="00E97271">
        <w:rPr>
          <w:i/>
          <w:iCs/>
          <w:sz w:val="28"/>
          <w:szCs w:val="28"/>
        </w:rPr>
        <w:t>Miercoles</w:t>
      </w:r>
      <w:proofErr w:type="spellEnd"/>
      <w:r w:rsidRPr="00E97271">
        <w:rPr>
          <w:sz w:val="28"/>
          <w:szCs w:val="28"/>
        </w:rPr>
        <w:t xml:space="preserve">, La </w:t>
      </w:r>
      <w:proofErr w:type="spellStart"/>
      <w:r w:rsidRPr="00E97271">
        <w:rPr>
          <w:sz w:val="28"/>
          <w:szCs w:val="28"/>
        </w:rPr>
        <w:t>Panader</w:t>
      </w:r>
      <w:r w:rsidR="0092178A" w:rsidRPr="00E97271">
        <w:rPr>
          <w:sz w:val="28"/>
          <w:szCs w:val="28"/>
        </w:rPr>
        <w:t>í</w:t>
      </w:r>
      <w:r w:rsidRPr="00E97271">
        <w:rPr>
          <w:sz w:val="28"/>
          <w:szCs w:val="28"/>
        </w:rPr>
        <w:t>a</w:t>
      </w:r>
      <w:proofErr w:type="spellEnd"/>
      <w:r w:rsidRPr="00E97271">
        <w:rPr>
          <w:sz w:val="28"/>
          <w:szCs w:val="28"/>
        </w:rPr>
        <w:t>, Mexico City</w:t>
      </w:r>
      <w:r w:rsidRPr="00E97271">
        <w:rPr>
          <w:sz w:val="28"/>
          <w:szCs w:val="28"/>
        </w:rPr>
        <w:br/>
      </w:r>
      <w:proofErr w:type="spellStart"/>
      <w:r w:rsidRPr="00E97271">
        <w:rPr>
          <w:i/>
          <w:iCs/>
          <w:sz w:val="28"/>
          <w:szCs w:val="28"/>
        </w:rPr>
        <w:t>Heimfahrt</w:t>
      </w:r>
      <w:proofErr w:type="spellEnd"/>
      <w:r w:rsidRPr="00E97271">
        <w:rPr>
          <w:sz w:val="28"/>
          <w:szCs w:val="28"/>
        </w:rPr>
        <w:t xml:space="preserve">, Espacio </w:t>
      </w:r>
      <w:proofErr w:type="spellStart"/>
      <w:r w:rsidRPr="00E97271">
        <w:rPr>
          <w:sz w:val="28"/>
          <w:szCs w:val="28"/>
        </w:rPr>
        <w:t>Alterno</w:t>
      </w:r>
      <w:proofErr w:type="spellEnd"/>
      <w:r w:rsidRPr="00E97271">
        <w:rPr>
          <w:sz w:val="28"/>
          <w:szCs w:val="28"/>
        </w:rPr>
        <w:t>, Bogot</w:t>
      </w:r>
      <w:r w:rsidR="000D1005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723FAD1D" w14:textId="6C28B3D1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1999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La </w:t>
      </w:r>
      <w:proofErr w:type="spellStart"/>
      <w:r w:rsidRPr="00E97271">
        <w:rPr>
          <w:i/>
          <w:iCs/>
          <w:sz w:val="28"/>
          <w:szCs w:val="28"/>
        </w:rPr>
        <w:t>Fotograf</w:t>
      </w:r>
      <w:r w:rsidR="0092178A" w:rsidRPr="00E97271">
        <w:rPr>
          <w:i/>
          <w:iCs/>
          <w:sz w:val="28"/>
          <w:szCs w:val="28"/>
        </w:rPr>
        <w:t>í</w:t>
      </w:r>
      <w:r w:rsidRPr="00E97271">
        <w:rPr>
          <w:i/>
          <w:iCs/>
          <w:sz w:val="28"/>
          <w:szCs w:val="28"/>
        </w:rPr>
        <w:t>a</w:t>
      </w:r>
      <w:proofErr w:type="spellEnd"/>
      <w:r w:rsidRPr="00E97271">
        <w:rPr>
          <w:i/>
          <w:iCs/>
          <w:sz w:val="28"/>
          <w:szCs w:val="28"/>
        </w:rPr>
        <w:t xml:space="preserve"> Como </w:t>
      </w:r>
      <w:proofErr w:type="spellStart"/>
      <w:r w:rsidRPr="00E97271">
        <w:rPr>
          <w:i/>
          <w:iCs/>
          <w:sz w:val="28"/>
          <w:szCs w:val="28"/>
        </w:rPr>
        <w:t>Objeto</w:t>
      </w:r>
      <w:proofErr w:type="spellEnd"/>
      <w:r w:rsidRPr="00E97271">
        <w:rPr>
          <w:sz w:val="28"/>
          <w:szCs w:val="28"/>
        </w:rPr>
        <w:t>, 8</w:t>
      </w:r>
      <w:r w:rsidR="00D15BAD" w:rsidRPr="00E97271">
        <w:rPr>
          <w:sz w:val="28"/>
          <w:szCs w:val="28"/>
          <w:vertAlign w:val="superscript"/>
        </w:rPr>
        <w:t xml:space="preserve"> </w:t>
      </w:r>
      <w:r w:rsidR="0092178A" w:rsidRPr="00E97271">
        <w:rPr>
          <w:sz w:val="28"/>
          <w:szCs w:val="28"/>
        </w:rPr>
        <w:t xml:space="preserve">Salon de </w:t>
      </w:r>
      <w:proofErr w:type="spellStart"/>
      <w:r w:rsidR="0092178A" w:rsidRPr="00E97271">
        <w:rPr>
          <w:sz w:val="28"/>
          <w:szCs w:val="28"/>
        </w:rPr>
        <w:t>Arte</w:t>
      </w:r>
      <w:proofErr w:type="spellEnd"/>
      <w:r w:rsidR="0092178A" w:rsidRPr="00E97271">
        <w:rPr>
          <w:sz w:val="28"/>
          <w:szCs w:val="28"/>
        </w:rPr>
        <w:t xml:space="preserve"> Joven</w:t>
      </w:r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Galer</w:t>
      </w:r>
      <w:r w:rsidR="0092178A" w:rsidRPr="00E97271">
        <w:rPr>
          <w:sz w:val="28"/>
          <w:szCs w:val="28"/>
        </w:rPr>
        <w:t>í</w:t>
      </w:r>
      <w:r w:rsidRPr="00E97271">
        <w:rPr>
          <w:sz w:val="28"/>
          <w:szCs w:val="28"/>
        </w:rPr>
        <w:t>a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Santafe</w:t>
      </w:r>
      <w:proofErr w:type="spellEnd"/>
      <w:r w:rsidRPr="00E97271">
        <w:rPr>
          <w:sz w:val="28"/>
          <w:szCs w:val="28"/>
        </w:rPr>
        <w:t>, Bogot</w:t>
      </w:r>
      <w:r w:rsidR="0092178A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>, Colombia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El </w:t>
      </w:r>
      <w:proofErr w:type="spellStart"/>
      <w:r w:rsidRPr="00E97271">
        <w:rPr>
          <w:i/>
          <w:iCs/>
          <w:sz w:val="28"/>
          <w:szCs w:val="28"/>
        </w:rPr>
        <w:t>Traje</w:t>
      </w:r>
      <w:proofErr w:type="spellEnd"/>
      <w:r w:rsidRPr="00E97271">
        <w:rPr>
          <w:i/>
          <w:iCs/>
          <w:sz w:val="28"/>
          <w:szCs w:val="28"/>
        </w:rPr>
        <w:t xml:space="preserve"> del </w:t>
      </w:r>
      <w:proofErr w:type="spellStart"/>
      <w:r w:rsidRPr="00E97271">
        <w:rPr>
          <w:i/>
          <w:iCs/>
          <w:sz w:val="28"/>
          <w:szCs w:val="28"/>
        </w:rPr>
        <w:t>Emperador</w:t>
      </w:r>
      <w:proofErr w:type="spellEnd"/>
      <w:r w:rsidRPr="00E97271">
        <w:rPr>
          <w:i/>
          <w:iCs/>
          <w:sz w:val="28"/>
          <w:szCs w:val="28"/>
        </w:rPr>
        <w:t xml:space="preserve">: </w:t>
      </w:r>
      <w:proofErr w:type="spellStart"/>
      <w:r w:rsidRPr="00E97271">
        <w:rPr>
          <w:i/>
          <w:iCs/>
          <w:sz w:val="28"/>
          <w:szCs w:val="28"/>
        </w:rPr>
        <w:t>Arte</w:t>
      </w:r>
      <w:proofErr w:type="spellEnd"/>
      <w:r w:rsidRPr="00E97271">
        <w:rPr>
          <w:i/>
          <w:iCs/>
          <w:sz w:val="28"/>
          <w:szCs w:val="28"/>
        </w:rPr>
        <w:t xml:space="preserve"> y </w:t>
      </w:r>
      <w:proofErr w:type="spellStart"/>
      <w:r w:rsidRPr="00E97271">
        <w:rPr>
          <w:i/>
          <w:iCs/>
          <w:sz w:val="28"/>
          <w:szCs w:val="28"/>
        </w:rPr>
        <w:t>Moda</w:t>
      </w:r>
      <w:proofErr w:type="spellEnd"/>
      <w:r w:rsidRPr="00E97271">
        <w:rPr>
          <w:sz w:val="28"/>
          <w:szCs w:val="28"/>
        </w:rPr>
        <w:t xml:space="preserve">, </w:t>
      </w:r>
      <w:proofErr w:type="spellStart"/>
      <w:r w:rsidRPr="00E97271">
        <w:rPr>
          <w:sz w:val="28"/>
          <w:szCs w:val="28"/>
        </w:rPr>
        <w:t>Galeria</w:t>
      </w:r>
      <w:proofErr w:type="spellEnd"/>
      <w:r w:rsidRPr="00E97271">
        <w:rPr>
          <w:sz w:val="28"/>
          <w:szCs w:val="28"/>
        </w:rPr>
        <w:t xml:space="preserve"> Santa</w:t>
      </w:r>
      <w:r w:rsidR="000D1005"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fe</w:t>
      </w:r>
      <w:proofErr w:type="spellEnd"/>
      <w:r w:rsidRPr="00E97271">
        <w:rPr>
          <w:sz w:val="28"/>
          <w:szCs w:val="28"/>
        </w:rPr>
        <w:t>, Bogot</w:t>
      </w:r>
      <w:r w:rsidR="000D1005" w:rsidRPr="00E97271">
        <w:rPr>
          <w:sz w:val="28"/>
          <w:szCs w:val="28"/>
        </w:rPr>
        <w:t>á</w:t>
      </w:r>
      <w:r w:rsidRPr="00E97271">
        <w:rPr>
          <w:sz w:val="28"/>
          <w:szCs w:val="28"/>
        </w:rPr>
        <w:t xml:space="preserve">, Colombia </w:t>
      </w:r>
    </w:p>
    <w:p w14:paraId="4DCA8EDB" w14:textId="77777777" w:rsidR="000D1005" w:rsidRPr="00E97271" w:rsidRDefault="000D1005" w:rsidP="00B70301">
      <w:pPr>
        <w:pStyle w:val="NormalWeb"/>
        <w:shd w:val="clear" w:color="auto" w:fill="FFFFFF"/>
        <w:rPr>
          <w:sz w:val="28"/>
          <w:szCs w:val="28"/>
        </w:rPr>
      </w:pPr>
    </w:p>
    <w:p w14:paraId="499B7FE3" w14:textId="77777777" w:rsidR="004F10CC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BIBLIOGRAPHY</w:t>
      </w:r>
      <w:r w:rsidR="00385EEB" w:rsidRPr="00E97271">
        <w:rPr>
          <w:sz w:val="28"/>
          <w:szCs w:val="28"/>
        </w:rPr>
        <w:t xml:space="preserve">  </w:t>
      </w:r>
    </w:p>
    <w:p w14:paraId="416781FF" w14:textId="77777777" w:rsidR="004F10CC" w:rsidRPr="00E97271" w:rsidRDefault="004F10CC" w:rsidP="004F10CC">
      <w:pPr>
        <w:pStyle w:val="Heading1"/>
        <w:shd w:val="clear" w:color="auto" w:fill="FFFFFF"/>
        <w:spacing w:before="120" w:beforeAutospacing="0" w:after="120" w:afterAutospacing="0" w:line="264" w:lineRule="atLeast"/>
        <w:rPr>
          <w:b w:val="0"/>
          <w:bCs w:val="0"/>
          <w:color w:val="000000"/>
          <w:sz w:val="28"/>
          <w:szCs w:val="28"/>
        </w:rPr>
      </w:pPr>
      <w:r w:rsidRPr="00E97271">
        <w:rPr>
          <w:b w:val="0"/>
          <w:bCs w:val="0"/>
          <w:sz w:val="28"/>
          <w:szCs w:val="28"/>
        </w:rPr>
        <w:t>2023                                                                                                                                                                DeMott, Ben</w:t>
      </w:r>
      <w:r w:rsidRPr="00E97271">
        <w:rPr>
          <w:sz w:val="28"/>
          <w:szCs w:val="28"/>
        </w:rPr>
        <w:t>, “</w:t>
      </w:r>
      <w:r w:rsidRPr="00E97271">
        <w:rPr>
          <w:b w:val="0"/>
          <w:bCs w:val="0"/>
          <w:color w:val="000000"/>
          <w:sz w:val="28"/>
          <w:szCs w:val="28"/>
        </w:rPr>
        <w:t>Mind Your Own Business (School): Booth’s Art Collection”, The Chicago Maroon, February 7, 2023</w:t>
      </w:r>
    </w:p>
    <w:p w14:paraId="3AD646B1" w14:textId="71DCDF18" w:rsidR="00BB63D3" w:rsidRPr="00E97271" w:rsidRDefault="00385EEB" w:rsidP="004F10CC">
      <w:pPr>
        <w:pStyle w:val="Heading1"/>
        <w:shd w:val="clear" w:color="auto" w:fill="FFFFFF"/>
        <w:spacing w:before="120" w:beforeAutospacing="0" w:after="120" w:afterAutospacing="0" w:line="264" w:lineRule="atLeast"/>
        <w:rPr>
          <w:b w:val="0"/>
          <w:bCs w:val="0"/>
          <w:color w:val="000000"/>
          <w:sz w:val="28"/>
          <w:szCs w:val="28"/>
        </w:rPr>
      </w:pPr>
      <w:r w:rsidRPr="00E97271">
        <w:rPr>
          <w:b w:val="0"/>
          <w:bCs w:val="0"/>
          <w:sz w:val="28"/>
          <w:szCs w:val="28"/>
        </w:rPr>
        <w:t>2018                                                                                                                  Sommar, Ingrid, “</w:t>
      </w:r>
      <w:proofErr w:type="spellStart"/>
      <w:r w:rsidRPr="00E97271">
        <w:rPr>
          <w:b w:val="0"/>
          <w:bCs w:val="0"/>
          <w:sz w:val="28"/>
          <w:szCs w:val="28"/>
        </w:rPr>
        <w:t>Bejaka</w:t>
      </w:r>
      <w:proofErr w:type="spellEnd"/>
      <w:r w:rsidRPr="00E97271">
        <w:rPr>
          <w:b w:val="0"/>
          <w:bCs w:val="0"/>
          <w:sz w:val="28"/>
          <w:szCs w:val="28"/>
        </w:rPr>
        <w:t xml:space="preserve"> modernismen”, Sydvenskan, November 12, 2018</w:t>
      </w:r>
    </w:p>
    <w:p w14:paraId="280B4B1D" w14:textId="75825396" w:rsidR="00E1345D" w:rsidRPr="00E97271" w:rsidRDefault="00E1345D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 xml:space="preserve">2017                                                                                                                   </w:t>
      </w:r>
      <w:proofErr w:type="spellStart"/>
      <w:r w:rsidRPr="00E97271">
        <w:rPr>
          <w:sz w:val="28"/>
          <w:szCs w:val="28"/>
        </w:rPr>
        <w:t>Pulsions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Urbanes</w:t>
      </w:r>
      <w:proofErr w:type="spellEnd"/>
      <w:r w:rsidRPr="00E97271">
        <w:rPr>
          <w:sz w:val="28"/>
          <w:szCs w:val="28"/>
        </w:rPr>
        <w:t xml:space="preserve"> 1962, 2017 </w:t>
      </w:r>
      <w:proofErr w:type="spellStart"/>
      <w:r w:rsidRPr="00E97271">
        <w:rPr>
          <w:sz w:val="28"/>
          <w:szCs w:val="28"/>
        </w:rPr>
        <w:t>L’amérique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Latine</w:t>
      </w:r>
      <w:proofErr w:type="spellEnd"/>
      <w:r w:rsidRPr="00E97271">
        <w:rPr>
          <w:sz w:val="28"/>
          <w:szCs w:val="28"/>
        </w:rPr>
        <w:t xml:space="preserve"> </w:t>
      </w:r>
      <w:proofErr w:type="spellStart"/>
      <w:r w:rsidRPr="00E97271">
        <w:rPr>
          <w:sz w:val="28"/>
          <w:szCs w:val="28"/>
        </w:rPr>
        <w:t>en</w:t>
      </w:r>
      <w:proofErr w:type="spellEnd"/>
      <w:r w:rsidRPr="00E97271">
        <w:rPr>
          <w:sz w:val="28"/>
          <w:szCs w:val="28"/>
        </w:rPr>
        <w:t xml:space="preserve"> Movement. Toluca Editions.</w:t>
      </w:r>
    </w:p>
    <w:p w14:paraId="0FE120F5" w14:textId="4962D003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2015</w:t>
      </w:r>
      <w:r w:rsidRPr="00E97271">
        <w:rPr>
          <w:sz w:val="28"/>
          <w:szCs w:val="28"/>
        </w:rPr>
        <w:br/>
      </w:r>
      <w:proofErr w:type="spellStart"/>
      <w:r w:rsidRPr="00E97271">
        <w:rPr>
          <w:sz w:val="28"/>
          <w:szCs w:val="28"/>
        </w:rPr>
        <w:t>Ahn</w:t>
      </w:r>
      <w:proofErr w:type="spellEnd"/>
      <w:r w:rsidRPr="00E97271">
        <w:rPr>
          <w:sz w:val="28"/>
          <w:szCs w:val="28"/>
        </w:rPr>
        <w:t xml:space="preserve">, Abe, “Forging Queer Identity with Abstraction,” Hyperallergic, Monday, October 19, 2015 </w:t>
      </w:r>
    </w:p>
    <w:p w14:paraId="4ABA0E60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2014</w:t>
      </w:r>
      <w:r w:rsidRPr="00E97271">
        <w:rPr>
          <w:sz w:val="28"/>
          <w:szCs w:val="28"/>
        </w:rPr>
        <w:br/>
        <w:t xml:space="preserve">Hernando, Gladys, “Artist Highlight: Eduardo </w:t>
      </w:r>
      <w:proofErr w:type="spellStart"/>
      <w:r w:rsidRPr="00E97271">
        <w:rPr>
          <w:sz w:val="28"/>
          <w:szCs w:val="28"/>
        </w:rPr>
        <w:t>Consuegra</w:t>
      </w:r>
      <w:proofErr w:type="spellEnd"/>
      <w:r w:rsidRPr="00E97271">
        <w:rPr>
          <w:sz w:val="28"/>
          <w:szCs w:val="28"/>
        </w:rPr>
        <w:t xml:space="preserve">”, SFAQ.com </w:t>
      </w:r>
    </w:p>
    <w:p w14:paraId="5EC65BA1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lastRenderedPageBreak/>
        <w:t>2011</w:t>
      </w:r>
      <w:r w:rsidRPr="00E97271">
        <w:rPr>
          <w:sz w:val="28"/>
          <w:szCs w:val="28"/>
        </w:rPr>
        <w:br/>
        <w:t>Knight, Christopher, “In mourning for missed Miracles”, The Los Angeles Times, Friday, June 10, D15</w:t>
      </w:r>
      <w:r w:rsidRPr="00E97271">
        <w:rPr>
          <w:sz w:val="28"/>
          <w:szCs w:val="28"/>
        </w:rPr>
        <w:br/>
        <w:t xml:space="preserve">Taft, Catherine, </w:t>
      </w:r>
      <w:proofErr w:type="spellStart"/>
      <w:r w:rsidRPr="00E97271">
        <w:rPr>
          <w:sz w:val="28"/>
          <w:szCs w:val="28"/>
        </w:rPr>
        <w:t>ArtForum</w:t>
      </w:r>
      <w:proofErr w:type="spellEnd"/>
      <w:r w:rsidRPr="00E97271">
        <w:rPr>
          <w:sz w:val="28"/>
          <w:szCs w:val="28"/>
        </w:rPr>
        <w:t xml:space="preserve">, September 2011, p120 </w:t>
      </w:r>
    </w:p>
    <w:p w14:paraId="7AB618C2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2008</w:t>
      </w:r>
      <w:r w:rsidRPr="00E97271">
        <w:rPr>
          <w:sz w:val="28"/>
          <w:szCs w:val="28"/>
        </w:rPr>
        <w:br/>
      </w:r>
      <w:proofErr w:type="spellStart"/>
      <w:r w:rsidRPr="00E97271">
        <w:rPr>
          <w:sz w:val="28"/>
          <w:szCs w:val="28"/>
        </w:rPr>
        <w:t>Grabner</w:t>
      </w:r>
      <w:proofErr w:type="spellEnd"/>
      <w:r w:rsidRPr="00E97271">
        <w:rPr>
          <w:sz w:val="28"/>
          <w:szCs w:val="28"/>
        </w:rPr>
        <w:t>, Michelle, “Gaping Hole Found in Universe,” Critic’s Picks, Artforum.com, 03/07/08.</w:t>
      </w:r>
      <w:r w:rsidRPr="00E97271">
        <w:rPr>
          <w:sz w:val="28"/>
          <w:szCs w:val="28"/>
        </w:rPr>
        <w:br/>
        <w:t xml:space="preserve">Gray, Emma, “Emma Gray’s 10 top shows in Los Angeles this month” Review of ‘You, Whose Beauty Was Famous in Rome,’ Saatchi- online.com. </w:t>
      </w:r>
    </w:p>
    <w:p w14:paraId="36E0D28C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2007</w:t>
      </w:r>
      <w:r w:rsidRPr="00E97271">
        <w:rPr>
          <w:sz w:val="28"/>
          <w:szCs w:val="28"/>
        </w:rPr>
        <w:br/>
        <w:t xml:space="preserve">Nominated by Jose Ignacio Roca, Pilot:3 Archive Catalogue. Pages 122 – 125. </w:t>
      </w:r>
    </w:p>
    <w:p w14:paraId="69FA194D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2006</w:t>
      </w:r>
      <w:r w:rsidRPr="00E97271">
        <w:rPr>
          <w:sz w:val="28"/>
          <w:szCs w:val="28"/>
        </w:rPr>
        <w:br/>
        <w:t xml:space="preserve">Roca, Jose Ignacio, “Vitamin Ph.” </w:t>
      </w:r>
      <w:proofErr w:type="spellStart"/>
      <w:r w:rsidRPr="00E97271">
        <w:rPr>
          <w:sz w:val="28"/>
          <w:szCs w:val="28"/>
        </w:rPr>
        <w:t>Phaidon</w:t>
      </w:r>
      <w:proofErr w:type="spellEnd"/>
      <w:r w:rsidRPr="00E97271">
        <w:rPr>
          <w:sz w:val="28"/>
          <w:szCs w:val="28"/>
        </w:rPr>
        <w:t xml:space="preserve"> Press. Pages 64, 65. </w:t>
      </w:r>
    </w:p>
    <w:p w14:paraId="3AA99403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2005</w:t>
      </w:r>
      <w:r w:rsidRPr="00E97271">
        <w:rPr>
          <w:sz w:val="28"/>
          <w:szCs w:val="28"/>
        </w:rPr>
        <w:br/>
      </w:r>
      <w:proofErr w:type="spellStart"/>
      <w:r w:rsidRPr="00E97271">
        <w:rPr>
          <w:sz w:val="28"/>
          <w:szCs w:val="28"/>
        </w:rPr>
        <w:t>Tumlir</w:t>
      </w:r>
      <w:proofErr w:type="spellEnd"/>
      <w:r w:rsidRPr="00E97271">
        <w:rPr>
          <w:sz w:val="28"/>
          <w:szCs w:val="28"/>
        </w:rPr>
        <w:t xml:space="preserve">, Jan, “InSite_05, various venues, San Diego and Tijuana,” Review, </w:t>
      </w:r>
      <w:proofErr w:type="spellStart"/>
      <w:r w:rsidRPr="00E97271">
        <w:rPr>
          <w:sz w:val="28"/>
          <w:szCs w:val="28"/>
        </w:rPr>
        <w:t>Artforum</w:t>
      </w:r>
      <w:proofErr w:type="spellEnd"/>
      <w:r w:rsidRPr="00E97271">
        <w:rPr>
          <w:sz w:val="28"/>
          <w:szCs w:val="28"/>
        </w:rPr>
        <w:t>, November 2005. Pages 248, 249, 289.</w:t>
      </w:r>
      <w:r w:rsidRPr="00E97271">
        <w:rPr>
          <w:sz w:val="28"/>
          <w:szCs w:val="28"/>
        </w:rPr>
        <w:br/>
      </w:r>
      <w:r w:rsidRPr="00E97271">
        <w:rPr>
          <w:i/>
          <w:iCs/>
          <w:sz w:val="28"/>
          <w:szCs w:val="28"/>
        </w:rPr>
        <w:t xml:space="preserve">InSite05 </w:t>
      </w:r>
      <w:proofErr w:type="spellStart"/>
      <w:r w:rsidRPr="00E97271">
        <w:rPr>
          <w:i/>
          <w:iCs/>
          <w:sz w:val="28"/>
          <w:szCs w:val="28"/>
        </w:rPr>
        <w:t>Farsites</w:t>
      </w:r>
      <w:proofErr w:type="spellEnd"/>
      <w:r w:rsidRPr="00E97271">
        <w:rPr>
          <w:i/>
          <w:iCs/>
          <w:sz w:val="28"/>
          <w:szCs w:val="28"/>
        </w:rPr>
        <w:t xml:space="preserve">: Sitios </w:t>
      </w:r>
      <w:proofErr w:type="spellStart"/>
      <w:r w:rsidRPr="00E97271">
        <w:rPr>
          <w:i/>
          <w:iCs/>
          <w:sz w:val="28"/>
          <w:szCs w:val="28"/>
        </w:rPr>
        <w:t>Distantes</w:t>
      </w:r>
      <w:proofErr w:type="spellEnd"/>
      <w:r w:rsidRPr="00E97271">
        <w:rPr>
          <w:sz w:val="28"/>
          <w:szCs w:val="28"/>
        </w:rPr>
        <w:t xml:space="preserve">, Urban Crisis and Domestic Symptom in Recent Contemporary Art, San Diego Museum Of </w:t>
      </w:r>
      <w:proofErr w:type="spellStart"/>
      <w:proofErr w:type="gramStart"/>
      <w:r w:rsidRPr="00E97271">
        <w:rPr>
          <w:sz w:val="28"/>
          <w:szCs w:val="28"/>
        </w:rPr>
        <w:t>Art,Centro</w:t>
      </w:r>
      <w:proofErr w:type="spellEnd"/>
      <w:proofErr w:type="gramEnd"/>
      <w:r w:rsidRPr="00E97271">
        <w:rPr>
          <w:sz w:val="28"/>
          <w:szCs w:val="28"/>
        </w:rPr>
        <w:t xml:space="preserve"> Cultural Tijuana, San Diego, CA</w:t>
      </w:r>
      <w:r w:rsidRPr="00E97271">
        <w:rPr>
          <w:sz w:val="28"/>
          <w:szCs w:val="28"/>
        </w:rPr>
        <w:br/>
        <w:t xml:space="preserve">and Tijuana, Mexico. Exhibition catalogue. Pages 32, 34, 83, 120. </w:t>
      </w:r>
    </w:p>
    <w:p w14:paraId="16A0064B" w14:textId="77777777" w:rsidR="00B70301" w:rsidRPr="00E97271" w:rsidRDefault="00B70301" w:rsidP="00B70301">
      <w:pPr>
        <w:pStyle w:val="NormalWeb"/>
        <w:shd w:val="clear" w:color="auto" w:fill="FFFFFF"/>
        <w:rPr>
          <w:sz w:val="28"/>
          <w:szCs w:val="28"/>
        </w:rPr>
      </w:pPr>
      <w:r w:rsidRPr="00E97271">
        <w:rPr>
          <w:sz w:val="28"/>
          <w:szCs w:val="28"/>
        </w:rPr>
        <w:t>2003</w:t>
      </w:r>
      <w:r w:rsidRPr="00E97271">
        <w:rPr>
          <w:sz w:val="28"/>
          <w:szCs w:val="28"/>
        </w:rPr>
        <w:br/>
        <w:t xml:space="preserve">De la Barra, Pablo Leon, </w:t>
      </w:r>
      <w:r w:rsidRPr="00E97271">
        <w:rPr>
          <w:i/>
          <w:iCs/>
          <w:sz w:val="28"/>
          <w:szCs w:val="28"/>
        </w:rPr>
        <w:t xml:space="preserve">“To be political it has to look nice,” </w:t>
      </w:r>
      <w:proofErr w:type="spellStart"/>
      <w:r w:rsidRPr="00E97271">
        <w:rPr>
          <w:sz w:val="28"/>
          <w:szCs w:val="28"/>
        </w:rPr>
        <w:t>Apexart</w:t>
      </w:r>
      <w:proofErr w:type="spellEnd"/>
      <w:r w:rsidRPr="00E97271">
        <w:rPr>
          <w:sz w:val="28"/>
          <w:szCs w:val="28"/>
        </w:rPr>
        <w:t xml:space="preserve">, New York. Exhibition Catalogue. </w:t>
      </w:r>
    </w:p>
    <w:p w14:paraId="645E4DD2" w14:textId="77777777" w:rsidR="00B70301" w:rsidRPr="00B70301" w:rsidRDefault="00B70301">
      <w:pPr>
        <w:rPr>
          <w:rFonts w:ascii="Lucida Sans" w:hAnsi="Lucida Sans"/>
          <w:sz w:val="22"/>
          <w:szCs w:val="22"/>
        </w:rPr>
      </w:pPr>
    </w:p>
    <w:sectPr w:rsidR="00B70301" w:rsidRPr="00B70301" w:rsidSect="00735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301"/>
    <w:rsid w:val="000909EB"/>
    <w:rsid w:val="000963C9"/>
    <w:rsid w:val="000D1005"/>
    <w:rsid w:val="0010644F"/>
    <w:rsid w:val="00274353"/>
    <w:rsid w:val="00301CD3"/>
    <w:rsid w:val="00385EEB"/>
    <w:rsid w:val="004F10CC"/>
    <w:rsid w:val="005D7822"/>
    <w:rsid w:val="005E1345"/>
    <w:rsid w:val="006174D1"/>
    <w:rsid w:val="00735ED4"/>
    <w:rsid w:val="00863CD5"/>
    <w:rsid w:val="008F76DD"/>
    <w:rsid w:val="009136A2"/>
    <w:rsid w:val="0092178A"/>
    <w:rsid w:val="00953FEE"/>
    <w:rsid w:val="00971C21"/>
    <w:rsid w:val="00B70301"/>
    <w:rsid w:val="00BB63D3"/>
    <w:rsid w:val="00BD0CDE"/>
    <w:rsid w:val="00CC294C"/>
    <w:rsid w:val="00D15BAD"/>
    <w:rsid w:val="00E1345D"/>
    <w:rsid w:val="00E97271"/>
    <w:rsid w:val="00F4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DE2D3"/>
  <w15:chartTrackingRefBased/>
  <w15:docId w15:val="{F66216C5-9128-B543-85B9-B72865CD6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F10C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030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1CD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CD3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F10C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0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53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47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Consuegra</dc:creator>
  <cp:keywords/>
  <dc:description/>
  <cp:lastModifiedBy>Eduardo Consuegra</cp:lastModifiedBy>
  <cp:revision>3</cp:revision>
  <cp:lastPrinted>2020-04-01T01:33:00Z</cp:lastPrinted>
  <dcterms:created xsi:type="dcterms:W3CDTF">2024-02-20T03:01:00Z</dcterms:created>
  <dcterms:modified xsi:type="dcterms:W3CDTF">2024-12-05T17:00:00Z</dcterms:modified>
</cp:coreProperties>
</file>